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AC" w:rsidRPr="002173C6" w:rsidRDefault="0051568B" w:rsidP="00813361">
      <w:pPr>
        <w:jc w:val="center"/>
        <w:rPr>
          <w:b/>
          <w:bCs/>
          <w:sz w:val="22"/>
          <w:szCs w:val="22"/>
        </w:rPr>
      </w:pPr>
      <w:r w:rsidRPr="002173C6">
        <w:rPr>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3A0AAC" w:rsidRPr="002173C6">
        <w:rPr>
          <w:b/>
          <w:bCs/>
          <w:sz w:val="22"/>
          <w:szCs w:val="22"/>
        </w:rPr>
        <w:t>MERSİN BÜYÜKŞEHİR</w:t>
      </w:r>
    </w:p>
    <w:p w:rsidR="003A0AAC" w:rsidRPr="002173C6" w:rsidRDefault="003A0AAC" w:rsidP="00813361">
      <w:pPr>
        <w:jc w:val="center"/>
        <w:rPr>
          <w:b/>
          <w:bCs/>
          <w:sz w:val="22"/>
          <w:szCs w:val="22"/>
        </w:rPr>
      </w:pPr>
      <w:r w:rsidRPr="002173C6">
        <w:rPr>
          <w:b/>
          <w:bCs/>
          <w:sz w:val="22"/>
          <w:szCs w:val="22"/>
        </w:rPr>
        <w:t>BELEDİYE MECLİSİ KARARI</w:t>
      </w:r>
    </w:p>
    <w:p w:rsidR="003A0AAC" w:rsidRPr="002173C6" w:rsidRDefault="003A0AAC" w:rsidP="00322B00">
      <w:pPr>
        <w:jc w:val="center"/>
        <w:rPr>
          <w:b/>
          <w:bCs/>
          <w:sz w:val="22"/>
          <w:szCs w:val="22"/>
        </w:rPr>
      </w:pPr>
    </w:p>
    <w:p w:rsidR="003A0AAC" w:rsidRPr="002173C6" w:rsidRDefault="003A0AAC" w:rsidP="00ED7D7B">
      <w:pPr>
        <w:pStyle w:val="Balk2"/>
        <w:rPr>
          <w:sz w:val="22"/>
          <w:szCs w:val="22"/>
        </w:rPr>
      </w:pPr>
      <w:r w:rsidRPr="002173C6">
        <w:rPr>
          <w:sz w:val="22"/>
          <w:szCs w:val="22"/>
        </w:rPr>
        <w:t>Birleşim Sayısı : (2)</w:t>
      </w:r>
    </w:p>
    <w:p w:rsidR="003A0AAC" w:rsidRPr="002173C6" w:rsidRDefault="003A0AAC" w:rsidP="00ED7D7B">
      <w:pPr>
        <w:pStyle w:val="Balk2"/>
        <w:rPr>
          <w:sz w:val="22"/>
          <w:szCs w:val="22"/>
        </w:rPr>
      </w:pPr>
      <w:r w:rsidRPr="002173C6">
        <w:rPr>
          <w:sz w:val="22"/>
          <w:szCs w:val="22"/>
        </w:rPr>
        <w:t>Oturum Sayısı : (1)</w:t>
      </w:r>
    </w:p>
    <w:p w:rsidR="003A0AAC" w:rsidRPr="002173C6" w:rsidRDefault="003A0AAC" w:rsidP="00813361">
      <w:pPr>
        <w:rPr>
          <w:b/>
          <w:bCs/>
          <w:sz w:val="22"/>
          <w:szCs w:val="22"/>
        </w:rPr>
      </w:pPr>
      <w:r w:rsidRPr="002173C6">
        <w:rPr>
          <w:b/>
          <w:bCs/>
          <w:sz w:val="22"/>
          <w:szCs w:val="22"/>
        </w:rPr>
        <w:t>Dönem Sayısı   : (1)</w:t>
      </w:r>
    </w:p>
    <w:p w:rsidR="003A0AAC" w:rsidRPr="002173C6" w:rsidRDefault="003A0AAC" w:rsidP="00ED7D7B">
      <w:pPr>
        <w:pStyle w:val="Balk2"/>
        <w:rPr>
          <w:sz w:val="22"/>
          <w:szCs w:val="22"/>
        </w:rPr>
      </w:pPr>
      <w:r w:rsidRPr="002173C6">
        <w:rPr>
          <w:sz w:val="22"/>
          <w:szCs w:val="22"/>
        </w:rPr>
        <w:t xml:space="preserve">Karar </w:t>
      </w:r>
      <w:proofErr w:type="gramStart"/>
      <w:r w:rsidRPr="002173C6">
        <w:rPr>
          <w:sz w:val="22"/>
          <w:szCs w:val="22"/>
        </w:rPr>
        <w:t>Tarihi    : 18</w:t>
      </w:r>
      <w:proofErr w:type="gramEnd"/>
      <w:r w:rsidRPr="002173C6">
        <w:rPr>
          <w:sz w:val="22"/>
          <w:szCs w:val="22"/>
        </w:rPr>
        <w:t>/07/2014</w:t>
      </w:r>
    </w:p>
    <w:p w:rsidR="00F101D2" w:rsidRPr="002173C6" w:rsidRDefault="003A0AAC" w:rsidP="00A5366C">
      <w:pPr>
        <w:pStyle w:val="Balk2"/>
        <w:rPr>
          <w:sz w:val="22"/>
          <w:szCs w:val="22"/>
        </w:rPr>
      </w:pPr>
      <w:r w:rsidRPr="002173C6">
        <w:rPr>
          <w:sz w:val="22"/>
          <w:szCs w:val="22"/>
        </w:rPr>
        <w:t xml:space="preserve">Karar Sayısı     : </w:t>
      </w:r>
      <w:r w:rsidR="00743AF7">
        <w:rPr>
          <w:sz w:val="22"/>
          <w:szCs w:val="22"/>
        </w:rPr>
        <w:t>289</w:t>
      </w:r>
      <w:r w:rsidRPr="002173C6">
        <w:rPr>
          <w:sz w:val="22"/>
          <w:szCs w:val="22"/>
        </w:rPr>
        <w:tab/>
      </w:r>
      <w:r w:rsidRPr="002173C6">
        <w:rPr>
          <w:sz w:val="22"/>
          <w:szCs w:val="22"/>
        </w:rPr>
        <w:tab/>
      </w:r>
    </w:p>
    <w:p w:rsidR="00F101D2" w:rsidRPr="002173C6" w:rsidRDefault="00F101D2" w:rsidP="00A5366C">
      <w:pPr>
        <w:pStyle w:val="Balk2"/>
        <w:rPr>
          <w:sz w:val="22"/>
          <w:szCs w:val="22"/>
        </w:rPr>
      </w:pPr>
    </w:p>
    <w:p w:rsidR="003A0AAC" w:rsidRPr="002173C6" w:rsidRDefault="003A0AAC" w:rsidP="00A5366C">
      <w:pPr>
        <w:pStyle w:val="Balk2"/>
        <w:rPr>
          <w:sz w:val="22"/>
          <w:szCs w:val="22"/>
        </w:rPr>
      </w:pPr>
      <w:r w:rsidRPr="002173C6">
        <w:rPr>
          <w:sz w:val="22"/>
          <w:szCs w:val="22"/>
        </w:rPr>
        <w:tab/>
      </w:r>
      <w:r w:rsidRPr="002173C6">
        <w:rPr>
          <w:sz w:val="22"/>
          <w:szCs w:val="22"/>
        </w:rPr>
        <w:tab/>
      </w:r>
      <w:r w:rsidRPr="002173C6">
        <w:rPr>
          <w:sz w:val="22"/>
          <w:szCs w:val="22"/>
        </w:rPr>
        <w:tab/>
      </w:r>
      <w:r w:rsidRPr="002173C6">
        <w:rPr>
          <w:sz w:val="22"/>
          <w:szCs w:val="22"/>
        </w:rPr>
        <w:tab/>
        <w:t xml:space="preserve">  </w:t>
      </w:r>
      <w:r w:rsidRPr="002173C6">
        <w:rPr>
          <w:sz w:val="22"/>
          <w:szCs w:val="22"/>
        </w:rPr>
        <w:tab/>
      </w:r>
      <w:r w:rsidRPr="002173C6">
        <w:rPr>
          <w:sz w:val="22"/>
          <w:szCs w:val="22"/>
        </w:rPr>
        <w:tab/>
        <w:t xml:space="preserve">  </w:t>
      </w:r>
      <w:r w:rsidRPr="002173C6">
        <w:rPr>
          <w:sz w:val="22"/>
          <w:szCs w:val="22"/>
        </w:rPr>
        <w:tab/>
        <w:t xml:space="preserve"> </w:t>
      </w:r>
      <w:r w:rsidRPr="002173C6">
        <w:rPr>
          <w:sz w:val="22"/>
          <w:szCs w:val="22"/>
        </w:rPr>
        <w:tab/>
        <w:t xml:space="preserve">  </w:t>
      </w:r>
      <w:r w:rsidRPr="002173C6">
        <w:rPr>
          <w:sz w:val="22"/>
          <w:szCs w:val="22"/>
        </w:rPr>
        <w:tab/>
        <w:t xml:space="preserve">  </w:t>
      </w:r>
    </w:p>
    <w:p w:rsidR="003A0AAC" w:rsidRPr="002173C6" w:rsidRDefault="003A0AAC" w:rsidP="006F3F5E">
      <w:pPr>
        <w:jc w:val="both"/>
        <w:rPr>
          <w:sz w:val="22"/>
          <w:szCs w:val="22"/>
        </w:rPr>
      </w:pPr>
      <w:r w:rsidRPr="002173C6">
        <w:rPr>
          <w:sz w:val="22"/>
          <w:szCs w:val="22"/>
        </w:rPr>
        <w:tab/>
        <w:t xml:space="preserve">Büyükşehir Belediye Meclisi </w:t>
      </w:r>
      <w:proofErr w:type="gramStart"/>
      <w:r w:rsidRPr="002173C6">
        <w:rPr>
          <w:sz w:val="22"/>
          <w:szCs w:val="22"/>
        </w:rPr>
        <w:t>18/07/2014</w:t>
      </w:r>
      <w:proofErr w:type="gramEnd"/>
      <w:r w:rsidRPr="002173C6">
        <w:rPr>
          <w:sz w:val="22"/>
          <w:szCs w:val="22"/>
        </w:rPr>
        <w:t xml:space="preserve"> Cuma Günü Belediye Başkanı </w:t>
      </w:r>
      <w:proofErr w:type="spellStart"/>
      <w:r w:rsidRPr="002173C6">
        <w:rPr>
          <w:sz w:val="22"/>
          <w:szCs w:val="22"/>
        </w:rPr>
        <w:t>Burhanettin</w:t>
      </w:r>
      <w:proofErr w:type="spellEnd"/>
      <w:r w:rsidRPr="002173C6">
        <w:rPr>
          <w:sz w:val="22"/>
          <w:szCs w:val="22"/>
        </w:rPr>
        <w:t xml:space="preserve"> KOCAMAZ başkanlığında Mersin Büyükşehir Belediyesi Kongre ve Sergi Sarayı Toplantı Salonunda toplandı.</w:t>
      </w:r>
    </w:p>
    <w:p w:rsidR="003A0AAC" w:rsidRPr="002173C6" w:rsidRDefault="003A0AAC" w:rsidP="006F3F5E">
      <w:pPr>
        <w:jc w:val="both"/>
        <w:rPr>
          <w:sz w:val="22"/>
          <w:szCs w:val="22"/>
        </w:rPr>
      </w:pPr>
    </w:p>
    <w:p w:rsidR="003A0AAC" w:rsidRPr="002173C6" w:rsidRDefault="003A0AAC" w:rsidP="00813361">
      <w:pPr>
        <w:ind w:firstLine="708"/>
        <w:jc w:val="both"/>
        <w:rPr>
          <w:sz w:val="22"/>
          <w:szCs w:val="22"/>
        </w:rPr>
      </w:pPr>
      <w:r w:rsidRPr="002173C6">
        <w:rPr>
          <w:sz w:val="22"/>
          <w:szCs w:val="22"/>
        </w:rPr>
        <w:t xml:space="preserve">Gündem maddesi gereğince; Büyükşehir Belediye Meclisi’nin </w:t>
      </w:r>
      <w:r w:rsidR="002173C6" w:rsidRPr="002173C6">
        <w:rPr>
          <w:sz w:val="22"/>
          <w:szCs w:val="22"/>
        </w:rPr>
        <w:t xml:space="preserve">14/07/2014 tarih ve 268 sayılı ara kararı ile </w:t>
      </w:r>
      <w:r w:rsidR="002173C6">
        <w:rPr>
          <w:sz w:val="22"/>
          <w:szCs w:val="22"/>
        </w:rPr>
        <w:t>Plan v</w:t>
      </w:r>
      <w:r w:rsidR="002173C6" w:rsidRPr="00545BD7">
        <w:rPr>
          <w:sz w:val="22"/>
          <w:szCs w:val="22"/>
        </w:rPr>
        <w:t>e Bütçe</w:t>
      </w:r>
      <w:r w:rsidR="002173C6">
        <w:rPr>
          <w:sz w:val="22"/>
          <w:szCs w:val="22"/>
        </w:rPr>
        <w:t xml:space="preserve"> Komisyonu ile </w:t>
      </w:r>
      <w:r w:rsidR="002173C6">
        <w:rPr>
          <w:bCs/>
          <w:sz w:val="22"/>
          <w:szCs w:val="22"/>
        </w:rPr>
        <w:t>Çevre v</w:t>
      </w:r>
      <w:r w:rsidR="002173C6" w:rsidRPr="00256E7A">
        <w:rPr>
          <w:bCs/>
          <w:sz w:val="22"/>
          <w:szCs w:val="22"/>
        </w:rPr>
        <w:t>e Sağlık</w:t>
      </w:r>
      <w:r w:rsidR="002173C6">
        <w:rPr>
          <w:sz w:val="22"/>
          <w:szCs w:val="22"/>
        </w:rPr>
        <w:t xml:space="preserve"> Komisyonlarına müştereken </w:t>
      </w:r>
      <w:r w:rsidR="002173C6" w:rsidRPr="002173C6">
        <w:rPr>
          <w:sz w:val="22"/>
          <w:szCs w:val="22"/>
        </w:rPr>
        <w:t xml:space="preserve">havale edilen, “Mersin Büyükşehir Belediyesi sınırları içerisinde kalan alanların, evsel, ticari ve kurumsal kaynaklı katı atıkların ayıklanması, ileri mekanik, biyolojik veya termal işlemlerden bir veya birkaçını kullanan uygun teknolojiler ile geri kazanılması vb. işlerin sınırlı ayni hak verilmek suretiyle projelendirilmesi, yapımı ve işletilmesi işinin, sözleşmenin imzalanması tarihinden itibaren inşaat </w:t>
      </w:r>
      <w:proofErr w:type="gramStart"/>
      <w:r w:rsidR="002173C6" w:rsidRPr="002173C6">
        <w:rPr>
          <w:sz w:val="22"/>
          <w:szCs w:val="22"/>
        </w:rPr>
        <w:t>dahil</w:t>
      </w:r>
      <w:proofErr w:type="gramEnd"/>
      <w:r w:rsidR="002173C6" w:rsidRPr="002173C6">
        <w:rPr>
          <w:sz w:val="22"/>
          <w:szCs w:val="22"/>
        </w:rPr>
        <w:t xml:space="preserve"> 29 yıllığına 5216 Sayılı Büyükşehir Belediyesi Kanunu’nun 7. maddesinin (i) bendi ve 5393 Sayılı Belediye Kanunu’nun 18. maddesinin (e) bendi uyarınca ihale yolu ile yapılabilmesi için Belediye Encümeni’ne yetki verilmesi</w:t>
      </w:r>
      <w:r w:rsidR="00367C62" w:rsidRPr="002173C6">
        <w:rPr>
          <w:bCs/>
          <w:sz w:val="22"/>
          <w:szCs w:val="22"/>
        </w:rPr>
        <w:t>”</w:t>
      </w:r>
      <w:r w:rsidR="00095AD2" w:rsidRPr="002173C6">
        <w:rPr>
          <w:bCs/>
          <w:sz w:val="22"/>
          <w:szCs w:val="22"/>
        </w:rPr>
        <w:t xml:space="preserve"> ile </w:t>
      </w:r>
      <w:r w:rsidRPr="002173C6">
        <w:rPr>
          <w:sz w:val="22"/>
          <w:szCs w:val="22"/>
        </w:rPr>
        <w:t xml:space="preserve">ilgili; </w:t>
      </w:r>
      <w:r w:rsidR="00095AD2" w:rsidRPr="002173C6">
        <w:rPr>
          <w:sz w:val="22"/>
          <w:szCs w:val="22"/>
        </w:rPr>
        <w:t>1</w:t>
      </w:r>
      <w:r w:rsidR="00367C62" w:rsidRPr="002173C6">
        <w:rPr>
          <w:sz w:val="22"/>
          <w:szCs w:val="22"/>
        </w:rPr>
        <w:t>5</w:t>
      </w:r>
      <w:r w:rsidR="00DF2D26" w:rsidRPr="002173C6">
        <w:rPr>
          <w:sz w:val="22"/>
          <w:szCs w:val="22"/>
        </w:rPr>
        <w:t>/07</w:t>
      </w:r>
      <w:r w:rsidRPr="002173C6">
        <w:rPr>
          <w:sz w:val="22"/>
          <w:szCs w:val="22"/>
        </w:rPr>
        <w:t>/2014 tarihli komisyon raporu katip üye tarafından okundu.</w:t>
      </w:r>
    </w:p>
    <w:p w:rsidR="003A0AAC" w:rsidRPr="002173C6" w:rsidRDefault="003A0AAC" w:rsidP="00322B00">
      <w:pPr>
        <w:jc w:val="both"/>
        <w:rPr>
          <w:sz w:val="22"/>
          <w:szCs w:val="22"/>
        </w:rPr>
      </w:pPr>
    </w:p>
    <w:p w:rsidR="003A0AAC" w:rsidRPr="002173C6" w:rsidRDefault="003A0AAC" w:rsidP="00322B00">
      <w:pPr>
        <w:ind w:firstLine="708"/>
        <w:jc w:val="both"/>
        <w:rPr>
          <w:sz w:val="22"/>
          <w:szCs w:val="22"/>
        </w:rPr>
      </w:pPr>
      <w:r w:rsidRPr="002173C6">
        <w:rPr>
          <w:b/>
          <w:bCs/>
          <w:sz w:val="22"/>
          <w:szCs w:val="22"/>
          <w:u w:val="single"/>
        </w:rPr>
        <w:t>KONUNUN GÖRÜŞÜLMESİ VE OYLANMASI SONUNDA</w:t>
      </w:r>
    </w:p>
    <w:p w:rsidR="003A0AAC" w:rsidRPr="002173C6" w:rsidRDefault="003A0AAC" w:rsidP="00CC0F00">
      <w:pPr>
        <w:ind w:firstLine="708"/>
        <w:jc w:val="both"/>
        <w:rPr>
          <w:sz w:val="22"/>
          <w:szCs w:val="22"/>
        </w:rPr>
      </w:pPr>
    </w:p>
    <w:p w:rsidR="002173C6" w:rsidRPr="00ED2FF9" w:rsidRDefault="002173C6" w:rsidP="002173C6">
      <w:pPr>
        <w:ind w:firstLine="708"/>
        <w:jc w:val="both"/>
        <w:rPr>
          <w:sz w:val="22"/>
          <w:szCs w:val="22"/>
        </w:rPr>
      </w:pPr>
      <w:r w:rsidRPr="00ED2FF9">
        <w:rPr>
          <w:sz w:val="22"/>
          <w:szCs w:val="22"/>
        </w:rPr>
        <w:t xml:space="preserve">Mersin Büyükşehir Belediyesi sınırları içerisinde kalan alanların, evsel, ticari ve kurumsal kaynaklı katı atıkların ayıklanması, ileri mekanik, biyolojik veya termal işlemlerden bir veya birkaçını kullanan uygun teknolojiler ile geri kazanılması, </w:t>
      </w:r>
      <w:proofErr w:type="spellStart"/>
      <w:r w:rsidRPr="00ED2FF9">
        <w:rPr>
          <w:sz w:val="22"/>
          <w:szCs w:val="22"/>
        </w:rPr>
        <w:t>kompost</w:t>
      </w:r>
      <w:proofErr w:type="spellEnd"/>
      <w:r w:rsidRPr="00ED2FF9">
        <w:rPr>
          <w:sz w:val="22"/>
          <w:szCs w:val="22"/>
        </w:rPr>
        <w:t xml:space="preserve">, ısı ve elektrik enerjisi v.s. elde edilmesi, düzenli depolanması, mevcut katı atık alanlarının işletilmesi, mevcut katı atık alanlarının ihtiyaca cevap vermediği durumlarda yenilerinin yapılması, vahşi katı atık alanlarının </w:t>
      </w:r>
      <w:proofErr w:type="gramStart"/>
      <w:r w:rsidRPr="00ED2FF9">
        <w:rPr>
          <w:sz w:val="22"/>
          <w:szCs w:val="22"/>
        </w:rPr>
        <w:t>rehabilitasyonunun</w:t>
      </w:r>
      <w:proofErr w:type="gramEnd"/>
      <w:r w:rsidRPr="00ED2FF9">
        <w:rPr>
          <w:sz w:val="22"/>
          <w:szCs w:val="22"/>
        </w:rPr>
        <w:t xml:space="preserve"> yapılması, katı atıkların aktarma merkezlerinden atıkların işleneceği alan ve merkezlere taşınması, kentsel katı atık tanımına girmeyen diğer atıkların (hafriyat toprağı ve inşaat yıkıntı atığı, arıtma çamurları, ömrünü tamamlamış lastik, tıbbi atık v.s. gibi) toplanması, taşınması, değerlendirilmesi, geri dönüşümü ve bertaraf edilmesi ile ilgili alanlar, tesisler ve diğer ünitelerin oluşturulması, projelendirilmesi, yapımı, devreye alınması ve işletilmesi işini kapsamaktadır.</w:t>
      </w:r>
    </w:p>
    <w:p w:rsidR="002173C6" w:rsidRPr="00ED2FF9" w:rsidRDefault="002173C6" w:rsidP="002173C6">
      <w:pPr>
        <w:ind w:firstLine="708"/>
        <w:jc w:val="both"/>
        <w:rPr>
          <w:sz w:val="22"/>
          <w:szCs w:val="22"/>
        </w:rPr>
      </w:pPr>
    </w:p>
    <w:p w:rsidR="003A0AAC" w:rsidRPr="002173C6" w:rsidRDefault="002173C6" w:rsidP="00C43FDC">
      <w:pPr>
        <w:ind w:firstLine="708"/>
        <w:jc w:val="both"/>
        <w:rPr>
          <w:sz w:val="22"/>
          <w:szCs w:val="22"/>
        </w:rPr>
      </w:pPr>
      <w:r w:rsidRPr="00ED2FF9">
        <w:rPr>
          <w:sz w:val="22"/>
          <w:szCs w:val="22"/>
        </w:rPr>
        <w:t xml:space="preserve">Söz konusu işlerin sınırlı ayni hak verilmek suretiyle projelendirilmesi, yapımı ve işletilmesi işinin, sözleşmenin imzalanması tarihinden itibaren inşaat </w:t>
      </w:r>
      <w:proofErr w:type="gramStart"/>
      <w:r w:rsidRPr="00ED2FF9">
        <w:rPr>
          <w:sz w:val="22"/>
          <w:szCs w:val="22"/>
        </w:rPr>
        <w:t>dahil</w:t>
      </w:r>
      <w:proofErr w:type="gramEnd"/>
      <w:r w:rsidRPr="00ED2FF9">
        <w:rPr>
          <w:sz w:val="22"/>
          <w:szCs w:val="22"/>
        </w:rPr>
        <w:t xml:space="preserve"> 29 yıllığına 5216 Sayılı Büyükşehir Belediyesi Kanunu’nun 7. maddesinin (i) bendi ve 5393 Sayılı Belediye Kanunu’nun 18. maddesinin (e) bendi uyarınca</w:t>
      </w:r>
      <w:r>
        <w:rPr>
          <w:sz w:val="22"/>
          <w:szCs w:val="22"/>
        </w:rPr>
        <w:t xml:space="preserve"> 2886 Sayılı Devlet İhale Kanununa göre </w:t>
      </w:r>
      <w:r w:rsidRPr="00ED2FF9">
        <w:rPr>
          <w:sz w:val="22"/>
          <w:szCs w:val="22"/>
        </w:rPr>
        <w:t>ihale yolu ile yapılabilmesi için Beled</w:t>
      </w:r>
      <w:r w:rsidR="0043391B">
        <w:rPr>
          <w:sz w:val="22"/>
          <w:szCs w:val="22"/>
        </w:rPr>
        <w:t xml:space="preserve">iye Encümeni’ne yetki verilmesinin </w:t>
      </w:r>
      <w:r w:rsidRPr="00ED2FF9">
        <w:rPr>
          <w:sz w:val="22"/>
          <w:szCs w:val="22"/>
        </w:rPr>
        <w:t xml:space="preserve">kabulüne, Komisyonlarımız tarafından oy birliği </w:t>
      </w:r>
      <w:r w:rsidRPr="00ED2FF9">
        <w:rPr>
          <w:color w:val="000000"/>
          <w:sz w:val="22"/>
          <w:szCs w:val="22"/>
        </w:rPr>
        <w:t>ile karar verilmiştir.</w:t>
      </w:r>
      <w:r>
        <w:rPr>
          <w:color w:val="000000"/>
          <w:sz w:val="22"/>
          <w:szCs w:val="22"/>
        </w:rPr>
        <w:t xml:space="preserve"> </w:t>
      </w:r>
      <w:r w:rsidR="00367C62" w:rsidRPr="002173C6">
        <w:rPr>
          <w:color w:val="000000"/>
          <w:sz w:val="22"/>
          <w:szCs w:val="22"/>
        </w:rPr>
        <w:t xml:space="preserve"> </w:t>
      </w:r>
      <w:r w:rsidR="003A0AAC" w:rsidRPr="002173C6">
        <w:rPr>
          <w:sz w:val="22"/>
          <w:szCs w:val="22"/>
        </w:rPr>
        <w:t>Denilmektedir.</w:t>
      </w:r>
    </w:p>
    <w:p w:rsidR="00C43FDC" w:rsidRPr="002173C6" w:rsidRDefault="00C43FDC" w:rsidP="00C43FDC">
      <w:pPr>
        <w:ind w:firstLine="708"/>
        <w:jc w:val="both"/>
        <w:rPr>
          <w:sz w:val="22"/>
          <w:szCs w:val="22"/>
        </w:rPr>
      </w:pPr>
    </w:p>
    <w:p w:rsidR="003A0AAC" w:rsidRPr="002173C6" w:rsidRDefault="003A0AAC" w:rsidP="00CC0F00">
      <w:pPr>
        <w:ind w:firstLine="708"/>
        <w:jc w:val="both"/>
        <w:rPr>
          <w:sz w:val="22"/>
          <w:szCs w:val="22"/>
        </w:rPr>
      </w:pPr>
      <w:r w:rsidRPr="002173C6">
        <w:rPr>
          <w:sz w:val="22"/>
          <w:szCs w:val="22"/>
        </w:rPr>
        <w:t xml:space="preserve"> Yapılan oylama neticesinde </w:t>
      </w:r>
      <w:r w:rsidR="002173C6">
        <w:rPr>
          <w:sz w:val="22"/>
          <w:szCs w:val="22"/>
        </w:rPr>
        <w:t>Plan v</w:t>
      </w:r>
      <w:r w:rsidR="002173C6" w:rsidRPr="00545BD7">
        <w:rPr>
          <w:sz w:val="22"/>
          <w:szCs w:val="22"/>
        </w:rPr>
        <w:t>e Bütçe</w:t>
      </w:r>
      <w:r w:rsidR="002173C6">
        <w:rPr>
          <w:sz w:val="22"/>
          <w:szCs w:val="22"/>
        </w:rPr>
        <w:t xml:space="preserve"> Komisyonu ile </w:t>
      </w:r>
      <w:r w:rsidR="002173C6">
        <w:rPr>
          <w:bCs/>
          <w:sz w:val="22"/>
          <w:szCs w:val="22"/>
        </w:rPr>
        <w:t>Çevre v</w:t>
      </w:r>
      <w:r w:rsidR="002173C6" w:rsidRPr="00256E7A">
        <w:rPr>
          <w:bCs/>
          <w:sz w:val="22"/>
          <w:szCs w:val="22"/>
        </w:rPr>
        <w:t>e Sağlık</w:t>
      </w:r>
      <w:r w:rsidR="00367C62" w:rsidRPr="002173C6">
        <w:rPr>
          <w:sz w:val="22"/>
          <w:szCs w:val="22"/>
        </w:rPr>
        <w:t xml:space="preserve"> Komisyonları müşterek</w:t>
      </w:r>
      <w:r w:rsidR="00257000" w:rsidRPr="002173C6">
        <w:rPr>
          <w:sz w:val="22"/>
          <w:szCs w:val="22"/>
        </w:rPr>
        <w:t xml:space="preserve"> </w:t>
      </w:r>
      <w:r w:rsidRPr="002173C6">
        <w:rPr>
          <w:sz w:val="22"/>
          <w:szCs w:val="22"/>
        </w:rPr>
        <w:t>raporunun kabulüne, mevcudun oy birliği ile karar verildi.</w:t>
      </w:r>
    </w:p>
    <w:p w:rsidR="003A0AAC" w:rsidRPr="002173C6" w:rsidRDefault="003A0AAC" w:rsidP="00322B00">
      <w:pPr>
        <w:jc w:val="both"/>
        <w:rPr>
          <w:b/>
          <w:bCs/>
          <w:sz w:val="22"/>
          <w:szCs w:val="22"/>
        </w:rPr>
      </w:pPr>
    </w:p>
    <w:p w:rsidR="00F353AD" w:rsidRPr="002173C6" w:rsidRDefault="00F353AD" w:rsidP="00322B00">
      <w:pPr>
        <w:jc w:val="both"/>
        <w:rPr>
          <w:b/>
          <w:bCs/>
          <w:sz w:val="22"/>
          <w:szCs w:val="22"/>
        </w:rPr>
      </w:pPr>
    </w:p>
    <w:p w:rsidR="00F353AD" w:rsidRPr="002173C6" w:rsidRDefault="00F353AD" w:rsidP="00322B00">
      <w:pPr>
        <w:jc w:val="both"/>
        <w:rPr>
          <w:b/>
          <w:bCs/>
          <w:sz w:val="22"/>
          <w:szCs w:val="22"/>
        </w:rPr>
      </w:pPr>
    </w:p>
    <w:p w:rsidR="00F101D2" w:rsidRPr="002173C6" w:rsidRDefault="00F101D2" w:rsidP="00322B00">
      <w:pPr>
        <w:jc w:val="both"/>
        <w:rPr>
          <w:b/>
          <w:bCs/>
          <w:sz w:val="22"/>
          <w:szCs w:val="22"/>
        </w:rPr>
      </w:pPr>
    </w:p>
    <w:p w:rsidR="003A0AAC" w:rsidRPr="002173C6" w:rsidRDefault="003A0AAC" w:rsidP="00322B00">
      <w:pPr>
        <w:jc w:val="both"/>
        <w:rPr>
          <w:b/>
          <w:bCs/>
          <w:sz w:val="22"/>
          <w:szCs w:val="22"/>
        </w:rPr>
      </w:pPr>
    </w:p>
    <w:p w:rsidR="003A0AAC" w:rsidRPr="002173C6" w:rsidRDefault="003A0AAC" w:rsidP="005F3417">
      <w:pPr>
        <w:jc w:val="both"/>
        <w:rPr>
          <w:b/>
          <w:bCs/>
          <w:sz w:val="24"/>
          <w:szCs w:val="24"/>
        </w:rPr>
      </w:pPr>
      <w:proofErr w:type="spellStart"/>
      <w:r w:rsidRPr="002173C6">
        <w:rPr>
          <w:b/>
          <w:bCs/>
          <w:sz w:val="24"/>
          <w:szCs w:val="24"/>
        </w:rPr>
        <w:t>Burhanettin</w:t>
      </w:r>
      <w:proofErr w:type="spellEnd"/>
      <w:r w:rsidRPr="002173C6">
        <w:rPr>
          <w:b/>
          <w:bCs/>
          <w:sz w:val="24"/>
          <w:szCs w:val="24"/>
        </w:rPr>
        <w:t xml:space="preserve"> KOCAMAZ</w:t>
      </w:r>
      <w:r w:rsidRPr="002173C6">
        <w:rPr>
          <w:b/>
          <w:bCs/>
          <w:sz w:val="24"/>
          <w:szCs w:val="24"/>
        </w:rPr>
        <w:tab/>
      </w:r>
      <w:r w:rsidRPr="002173C6">
        <w:rPr>
          <w:b/>
          <w:bCs/>
          <w:sz w:val="24"/>
          <w:szCs w:val="24"/>
        </w:rPr>
        <w:tab/>
        <w:t xml:space="preserve">   Enver Fevzi KÖKSAL </w:t>
      </w:r>
      <w:r w:rsidRPr="002173C6">
        <w:rPr>
          <w:b/>
          <w:bCs/>
          <w:sz w:val="24"/>
          <w:szCs w:val="24"/>
        </w:rPr>
        <w:tab/>
      </w:r>
      <w:r w:rsidRPr="002173C6">
        <w:rPr>
          <w:b/>
          <w:bCs/>
          <w:sz w:val="24"/>
          <w:szCs w:val="24"/>
        </w:rPr>
        <w:tab/>
        <w:t>Ergün ÖZDEMİR</w:t>
      </w:r>
    </w:p>
    <w:p w:rsidR="003A0AAC" w:rsidRPr="002173C6" w:rsidRDefault="003A0AAC" w:rsidP="00367902">
      <w:pPr>
        <w:jc w:val="both"/>
        <w:rPr>
          <w:sz w:val="24"/>
          <w:szCs w:val="24"/>
        </w:rPr>
      </w:pPr>
      <w:r w:rsidRPr="002173C6">
        <w:rPr>
          <w:b/>
          <w:bCs/>
          <w:sz w:val="24"/>
          <w:szCs w:val="24"/>
        </w:rPr>
        <w:t xml:space="preserve">       Meclis Başkanı</w:t>
      </w:r>
      <w:r w:rsidRPr="002173C6">
        <w:rPr>
          <w:b/>
          <w:bCs/>
          <w:sz w:val="24"/>
          <w:szCs w:val="24"/>
        </w:rPr>
        <w:tab/>
      </w:r>
      <w:r w:rsidRPr="002173C6">
        <w:rPr>
          <w:b/>
          <w:bCs/>
          <w:sz w:val="24"/>
          <w:szCs w:val="24"/>
        </w:rPr>
        <w:tab/>
      </w:r>
      <w:r w:rsidRPr="002173C6">
        <w:rPr>
          <w:b/>
          <w:bCs/>
          <w:sz w:val="24"/>
          <w:szCs w:val="24"/>
        </w:rPr>
        <w:tab/>
        <w:t xml:space="preserve">       Meclis </w:t>
      </w:r>
      <w:proofErr w:type="gramStart"/>
      <w:r w:rsidRPr="002173C6">
        <w:rPr>
          <w:b/>
          <w:bCs/>
          <w:sz w:val="24"/>
          <w:szCs w:val="24"/>
        </w:rPr>
        <w:t>Katibi</w:t>
      </w:r>
      <w:proofErr w:type="gramEnd"/>
      <w:r w:rsidRPr="002173C6">
        <w:rPr>
          <w:b/>
          <w:bCs/>
          <w:sz w:val="24"/>
          <w:szCs w:val="24"/>
        </w:rPr>
        <w:tab/>
        <w:t xml:space="preserve">   </w:t>
      </w:r>
      <w:r w:rsidRPr="002173C6">
        <w:rPr>
          <w:b/>
          <w:bCs/>
          <w:sz w:val="24"/>
          <w:szCs w:val="24"/>
        </w:rPr>
        <w:tab/>
      </w:r>
      <w:r w:rsidRPr="002173C6">
        <w:rPr>
          <w:b/>
          <w:bCs/>
          <w:sz w:val="24"/>
          <w:szCs w:val="24"/>
        </w:rPr>
        <w:tab/>
        <w:t xml:space="preserve">   Meclis Katibi</w:t>
      </w:r>
    </w:p>
    <w:sectPr w:rsidR="003A0AAC" w:rsidRPr="002173C6"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40F0"/>
    <w:rsid w:val="00054408"/>
    <w:rsid w:val="00073124"/>
    <w:rsid w:val="000764BD"/>
    <w:rsid w:val="00095AD2"/>
    <w:rsid w:val="000B5C2A"/>
    <w:rsid w:val="000B7430"/>
    <w:rsid w:val="000D0DCB"/>
    <w:rsid w:val="000D37BC"/>
    <w:rsid w:val="000E2A35"/>
    <w:rsid w:val="0010578B"/>
    <w:rsid w:val="00115374"/>
    <w:rsid w:val="00124A2C"/>
    <w:rsid w:val="00137AAB"/>
    <w:rsid w:val="00152E6E"/>
    <w:rsid w:val="001707E4"/>
    <w:rsid w:val="00170FAF"/>
    <w:rsid w:val="00186AFC"/>
    <w:rsid w:val="001A3E7C"/>
    <w:rsid w:val="001A52DF"/>
    <w:rsid w:val="001E77AD"/>
    <w:rsid w:val="001F5EF3"/>
    <w:rsid w:val="00210564"/>
    <w:rsid w:val="00213FEA"/>
    <w:rsid w:val="002173C6"/>
    <w:rsid w:val="002329F9"/>
    <w:rsid w:val="002410E6"/>
    <w:rsid w:val="00253B19"/>
    <w:rsid w:val="00257000"/>
    <w:rsid w:val="002663F5"/>
    <w:rsid w:val="00295141"/>
    <w:rsid w:val="002B4F59"/>
    <w:rsid w:val="002D0C4E"/>
    <w:rsid w:val="002E0685"/>
    <w:rsid w:val="00322B00"/>
    <w:rsid w:val="00351AD6"/>
    <w:rsid w:val="00364550"/>
    <w:rsid w:val="00367902"/>
    <w:rsid w:val="00367C62"/>
    <w:rsid w:val="003738BA"/>
    <w:rsid w:val="003903E8"/>
    <w:rsid w:val="003A0927"/>
    <w:rsid w:val="003A0AAC"/>
    <w:rsid w:val="003A718F"/>
    <w:rsid w:val="003D77AB"/>
    <w:rsid w:val="003F5CEF"/>
    <w:rsid w:val="003F5DCE"/>
    <w:rsid w:val="0040040E"/>
    <w:rsid w:val="00413FBB"/>
    <w:rsid w:val="0043391B"/>
    <w:rsid w:val="00434F90"/>
    <w:rsid w:val="0043707A"/>
    <w:rsid w:val="00442A3B"/>
    <w:rsid w:val="00447898"/>
    <w:rsid w:val="00457A60"/>
    <w:rsid w:val="00490013"/>
    <w:rsid w:val="004941F8"/>
    <w:rsid w:val="004A226F"/>
    <w:rsid w:val="004A35D0"/>
    <w:rsid w:val="004B3965"/>
    <w:rsid w:val="00510AFE"/>
    <w:rsid w:val="0051568B"/>
    <w:rsid w:val="00517877"/>
    <w:rsid w:val="00521457"/>
    <w:rsid w:val="00521D6F"/>
    <w:rsid w:val="00525E86"/>
    <w:rsid w:val="00541C16"/>
    <w:rsid w:val="005432E5"/>
    <w:rsid w:val="005464C6"/>
    <w:rsid w:val="00551DE3"/>
    <w:rsid w:val="00564A28"/>
    <w:rsid w:val="00576052"/>
    <w:rsid w:val="005A1F26"/>
    <w:rsid w:val="005C4551"/>
    <w:rsid w:val="005C5B43"/>
    <w:rsid w:val="005E258F"/>
    <w:rsid w:val="005F12B8"/>
    <w:rsid w:val="005F3417"/>
    <w:rsid w:val="00611248"/>
    <w:rsid w:val="006324DF"/>
    <w:rsid w:val="00632796"/>
    <w:rsid w:val="0066542E"/>
    <w:rsid w:val="00675FDF"/>
    <w:rsid w:val="00681D12"/>
    <w:rsid w:val="00691DF0"/>
    <w:rsid w:val="006B71CA"/>
    <w:rsid w:val="006F01AD"/>
    <w:rsid w:val="006F2CDE"/>
    <w:rsid w:val="006F3F5E"/>
    <w:rsid w:val="00743AF7"/>
    <w:rsid w:val="007705CD"/>
    <w:rsid w:val="007771EC"/>
    <w:rsid w:val="007A1248"/>
    <w:rsid w:val="007B44C7"/>
    <w:rsid w:val="00807B2E"/>
    <w:rsid w:val="00813361"/>
    <w:rsid w:val="0083340B"/>
    <w:rsid w:val="00896C59"/>
    <w:rsid w:val="008A054A"/>
    <w:rsid w:val="008D350E"/>
    <w:rsid w:val="00907594"/>
    <w:rsid w:val="00952E9B"/>
    <w:rsid w:val="009652F3"/>
    <w:rsid w:val="00971491"/>
    <w:rsid w:val="0099703E"/>
    <w:rsid w:val="009B7C77"/>
    <w:rsid w:val="009D61F7"/>
    <w:rsid w:val="009F55CD"/>
    <w:rsid w:val="00A004D6"/>
    <w:rsid w:val="00A3631E"/>
    <w:rsid w:val="00A53461"/>
    <w:rsid w:val="00A5366C"/>
    <w:rsid w:val="00A54375"/>
    <w:rsid w:val="00A736C8"/>
    <w:rsid w:val="00A91C33"/>
    <w:rsid w:val="00A91DEF"/>
    <w:rsid w:val="00AB13AC"/>
    <w:rsid w:val="00B212F2"/>
    <w:rsid w:val="00B6236B"/>
    <w:rsid w:val="00B84392"/>
    <w:rsid w:val="00B90BC1"/>
    <w:rsid w:val="00B93B96"/>
    <w:rsid w:val="00BA4757"/>
    <w:rsid w:val="00BD1A04"/>
    <w:rsid w:val="00BD3427"/>
    <w:rsid w:val="00BF49D0"/>
    <w:rsid w:val="00C123BB"/>
    <w:rsid w:val="00C32F1B"/>
    <w:rsid w:val="00C43FDC"/>
    <w:rsid w:val="00C442C1"/>
    <w:rsid w:val="00C46023"/>
    <w:rsid w:val="00C61668"/>
    <w:rsid w:val="00C81CE5"/>
    <w:rsid w:val="00CA7147"/>
    <w:rsid w:val="00CC0F00"/>
    <w:rsid w:val="00CC302F"/>
    <w:rsid w:val="00D006A2"/>
    <w:rsid w:val="00D303E3"/>
    <w:rsid w:val="00D42734"/>
    <w:rsid w:val="00D46A48"/>
    <w:rsid w:val="00D5228A"/>
    <w:rsid w:val="00D92C8B"/>
    <w:rsid w:val="00D95262"/>
    <w:rsid w:val="00D97B5F"/>
    <w:rsid w:val="00DB3EE1"/>
    <w:rsid w:val="00DC69DA"/>
    <w:rsid w:val="00DE01F5"/>
    <w:rsid w:val="00DF2D26"/>
    <w:rsid w:val="00E02C08"/>
    <w:rsid w:val="00E06DA1"/>
    <w:rsid w:val="00E74120"/>
    <w:rsid w:val="00EA1CA9"/>
    <w:rsid w:val="00EA4A5E"/>
    <w:rsid w:val="00EA79EA"/>
    <w:rsid w:val="00ED7BA4"/>
    <w:rsid w:val="00ED7D7B"/>
    <w:rsid w:val="00F101D2"/>
    <w:rsid w:val="00F10225"/>
    <w:rsid w:val="00F353AD"/>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paragraph" w:styleId="GvdeMetni">
    <w:name w:val="Body Text"/>
    <w:basedOn w:val="Normal"/>
    <w:link w:val="GvdeMetniChar"/>
    <w:uiPriority w:val="99"/>
    <w:rsid w:val="00A5366C"/>
    <w:pPr>
      <w:spacing w:after="120"/>
    </w:pPr>
  </w:style>
  <w:style w:type="character" w:customStyle="1" w:styleId="GvdeMetniChar">
    <w:name w:val="Gövde Metni Char"/>
    <w:basedOn w:val="VarsaylanParagrafYazTipi"/>
    <w:link w:val="GvdeMetni"/>
    <w:uiPriority w:val="99"/>
    <w:semiHidden/>
    <w:rsid w:val="00311842"/>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309170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2618</Characters>
  <Application>Microsoft Office Word</Application>
  <DocSecurity>0</DocSecurity>
  <Lines>21</Lines>
  <Paragraphs>6</Paragraphs>
  <ScaleCrop>false</ScaleCrop>
  <Company>F_s_M</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6</cp:revision>
  <cp:lastPrinted>2014-07-18T12:55:00Z</cp:lastPrinted>
  <dcterms:created xsi:type="dcterms:W3CDTF">2014-07-18T10:58:00Z</dcterms:created>
  <dcterms:modified xsi:type="dcterms:W3CDTF">2014-07-21T06:28:00Z</dcterms:modified>
</cp:coreProperties>
</file>